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1D" w:rsidRDefault="00FC221D" w:rsidP="00FC221D">
      <w:pPr>
        <w:pStyle w:val="a3"/>
        <w:shd w:val="clear" w:color="auto" w:fill="FFFFFF"/>
        <w:spacing w:before="144" w:beforeAutospacing="0" w:after="288" w:afterAutospacing="0" w:line="34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0"/>
          <w:szCs w:val="30"/>
        </w:rPr>
        <w:t>Рассказать ребенку, что такое детский сад, зачем туда ходят дети, почему вы хотите, чтобы малыш пошел в сад. Подробно описать режим детского сада, чем ребенок там будет заниматься. Ваш рассказ поможет ему почувствовать себя увереннее и спокойнее, когда он пойдет в сад. Малышей пугает неизвестность. Когда ребенок видит, что ожидаемое событие происходит, как и было обещано, он чувствует себя увереннее.</w:t>
      </w:r>
    </w:p>
    <w:p w:rsidR="00FC221D" w:rsidRDefault="00FC221D" w:rsidP="00FC221D">
      <w:pPr>
        <w:pStyle w:val="a3"/>
        <w:shd w:val="clear" w:color="auto" w:fill="FFFFFF"/>
        <w:spacing w:before="144" w:beforeAutospacing="0" w:after="288" w:afterAutospacing="0" w:line="34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0"/>
          <w:szCs w:val="30"/>
        </w:rPr>
        <w:t>1.    Несложные действия способны уменьшить тревожность и положительно повлиять на адаптацию ребенка к новым жизненным условиям. Так, рекомендуется приучать ребенка к детскому саду постепенно. Родителям стоит заранее подготовить себя и малыша к первому дню посещения дошкольного учреждения. Необходимо заранее создавать дома для ребенка режим дня (сон, игры и прием пищи), соответствующий режиму ДОУ.</w:t>
      </w:r>
    </w:p>
    <w:p w:rsidR="00FC221D" w:rsidRDefault="00FC221D" w:rsidP="00FC221D">
      <w:pPr>
        <w:pStyle w:val="a3"/>
        <w:shd w:val="clear" w:color="auto" w:fill="FFFFFF"/>
        <w:spacing w:before="144" w:beforeAutospacing="0" w:after="288" w:afterAutospacing="0" w:line="34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0"/>
          <w:szCs w:val="30"/>
        </w:rPr>
        <w:t xml:space="preserve">2.    </w:t>
      </w:r>
      <w:proofErr w:type="gramStart"/>
      <w:r>
        <w:rPr>
          <w:rFonts w:ascii="Verdana" w:hAnsi="Verdana"/>
          <w:color w:val="000000"/>
          <w:sz w:val="30"/>
          <w:szCs w:val="30"/>
        </w:rPr>
        <w:t>В первые</w:t>
      </w:r>
      <w:proofErr w:type="gramEnd"/>
      <w:r>
        <w:rPr>
          <w:rFonts w:ascii="Verdana" w:hAnsi="Verdana"/>
          <w:color w:val="000000"/>
          <w:sz w:val="30"/>
          <w:szCs w:val="30"/>
        </w:rPr>
        <w:t xml:space="preserve"> дни не следует оставлять малыша больше двух часов. Время пребывания нужно увеличивать постепенно. По </w:t>
      </w:r>
      <w:proofErr w:type="gramStart"/>
      <w:r>
        <w:rPr>
          <w:rFonts w:ascii="Verdana" w:hAnsi="Verdana"/>
          <w:color w:val="000000"/>
          <w:sz w:val="30"/>
          <w:szCs w:val="30"/>
        </w:rPr>
        <w:t>прошествии</w:t>
      </w:r>
      <w:proofErr w:type="gramEnd"/>
      <w:r>
        <w:rPr>
          <w:rFonts w:ascii="Verdana" w:hAnsi="Verdana"/>
          <w:color w:val="000000"/>
          <w:sz w:val="30"/>
          <w:szCs w:val="30"/>
        </w:rPr>
        <w:t xml:space="preserve"> 2-3 недель (данный период индивидуален для каждого ребенка), учитывая желание малыша, можно оставить его на целый день в ДОУ.</w:t>
      </w:r>
    </w:p>
    <w:p w:rsidR="00FC221D" w:rsidRDefault="00FC221D" w:rsidP="00FC221D">
      <w:pPr>
        <w:pStyle w:val="a3"/>
        <w:shd w:val="clear" w:color="auto" w:fill="FFFFFF"/>
        <w:spacing w:before="144" w:beforeAutospacing="0" w:after="288" w:afterAutospacing="0" w:line="34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0"/>
          <w:szCs w:val="30"/>
        </w:rPr>
        <w:t>3.    Каждый раз после прихода из детского сада необходимо спрашивать ребенка о том, как прошел день, какие он получил впечатления. Обязательно нужно акцентировать внимание сына или дочери на 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FC221D" w:rsidRDefault="00FC221D" w:rsidP="00FC221D">
      <w:pPr>
        <w:pStyle w:val="a3"/>
        <w:shd w:val="clear" w:color="auto" w:fill="FFFFFF"/>
        <w:spacing w:before="144" w:beforeAutospacing="0" w:after="288" w:afterAutospacing="0" w:line="34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0"/>
          <w:szCs w:val="30"/>
        </w:rPr>
        <w:t>4.    Если ребенок плачет, стоит взять его на руки, успокоить — вероятно, ему не хватает прикосновений матери, которых недавно было намного больше.</w:t>
      </w:r>
    </w:p>
    <w:p w:rsidR="00FC221D" w:rsidRDefault="00FC221D" w:rsidP="00FC221D">
      <w:pPr>
        <w:pStyle w:val="a3"/>
        <w:shd w:val="clear" w:color="auto" w:fill="FFFFFF"/>
        <w:spacing w:before="144" w:beforeAutospacing="0" w:after="288" w:afterAutospacing="0" w:line="34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0"/>
          <w:szCs w:val="30"/>
        </w:rPr>
        <w:lastRenderedPageBreak/>
        <w:t>5.    Желательно укладывать ребенка спать пораньше, побыть с ним подольше перед сном, поговорить о садике. Можно с вечера условиться</w:t>
      </w:r>
      <w:proofErr w:type="gramStart"/>
      <w:r>
        <w:rPr>
          <w:rFonts w:ascii="Verdana" w:hAnsi="Verdana"/>
          <w:color w:val="000000"/>
          <w:sz w:val="30"/>
          <w:szCs w:val="30"/>
        </w:rPr>
        <w:t xml:space="preserve"> ,</w:t>
      </w:r>
      <w:proofErr w:type="gramEnd"/>
      <w:r>
        <w:rPr>
          <w:rFonts w:ascii="Verdana" w:hAnsi="Verdana"/>
          <w:color w:val="000000"/>
          <w:sz w:val="30"/>
          <w:szCs w:val="30"/>
        </w:rPr>
        <w:t xml:space="preserve"> какие игрушки он возьмет с собой в детский сад, вместе решить, какую он наденет утром.</w:t>
      </w:r>
    </w:p>
    <w:p w:rsidR="00FC221D" w:rsidRDefault="00FC221D" w:rsidP="00FC221D">
      <w:pPr>
        <w:pStyle w:val="a3"/>
        <w:shd w:val="clear" w:color="auto" w:fill="FFFFFF"/>
        <w:spacing w:before="144" w:beforeAutospacing="0" w:after="288" w:afterAutospacing="0" w:line="34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0"/>
          <w:szCs w:val="30"/>
        </w:rPr>
        <w:t>6.    В выходные стоит придерживаться режима дня, принятого в ДОУ, повторять все виды деятельности, которым малыш уже обучился.</w:t>
      </w:r>
    </w:p>
    <w:p w:rsidR="00FC221D" w:rsidRDefault="00FC221D" w:rsidP="00FC221D">
      <w:pPr>
        <w:pStyle w:val="a3"/>
        <w:shd w:val="clear" w:color="auto" w:fill="FFFFFF"/>
        <w:spacing w:before="144" w:beforeAutospacing="0" w:after="288" w:afterAutospacing="0" w:line="34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0"/>
          <w:szCs w:val="30"/>
        </w:rPr>
        <w:t xml:space="preserve">7.    По возможности расширять круг общения ребенка, помочь ему преодолеть страх перед незнакомыми людьми: обращать его внимание на действия и поведение посторонних людей, </w:t>
      </w:r>
      <w:proofErr w:type="gramStart"/>
      <w:r>
        <w:rPr>
          <w:rFonts w:ascii="Verdana" w:hAnsi="Verdana"/>
          <w:color w:val="000000"/>
          <w:sz w:val="30"/>
          <w:szCs w:val="30"/>
        </w:rPr>
        <w:t>высказывать положительное отношение</w:t>
      </w:r>
      <w:proofErr w:type="gramEnd"/>
      <w:r>
        <w:rPr>
          <w:rFonts w:ascii="Verdana" w:hAnsi="Verdana"/>
          <w:color w:val="000000"/>
          <w:sz w:val="30"/>
          <w:szCs w:val="30"/>
        </w:rPr>
        <w:t xml:space="preserve"> к ним.</w:t>
      </w:r>
    </w:p>
    <w:p w:rsidR="00FC221D" w:rsidRDefault="00FC221D" w:rsidP="00FC221D">
      <w:pPr>
        <w:pStyle w:val="a3"/>
        <w:shd w:val="clear" w:color="auto" w:fill="FFFFFF"/>
        <w:spacing w:before="144" w:beforeAutospacing="0" w:after="288" w:afterAutospacing="0" w:line="34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0"/>
          <w:szCs w:val="30"/>
        </w:rPr>
        <w:t>8.    Приучать к самообслуживанию, поощрять попытки самостоятельных действий.</w:t>
      </w:r>
    </w:p>
    <w:p w:rsidR="00FC221D" w:rsidRDefault="00FC221D" w:rsidP="00FC221D">
      <w:pPr>
        <w:pStyle w:val="a3"/>
        <w:shd w:val="clear" w:color="auto" w:fill="FFFFFF"/>
        <w:spacing w:before="144" w:beforeAutospacing="0" w:after="288" w:afterAutospacing="0" w:line="34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0"/>
          <w:szCs w:val="30"/>
        </w:rPr>
        <w:t xml:space="preserve">9.    </w:t>
      </w:r>
      <w:proofErr w:type="gramStart"/>
      <w:r>
        <w:rPr>
          <w:rFonts w:ascii="Verdana" w:hAnsi="Verdana"/>
          <w:color w:val="000000"/>
          <w:sz w:val="30"/>
          <w:szCs w:val="30"/>
        </w:rPr>
        <w:t>Помогать ребенку разобраться</w:t>
      </w:r>
      <w:proofErr w:type="gramEnd"/>
      <w:r>
        <w:rPr>
          <w:rFonts w:ascii="Verdana" w:hAnsi="Verdana"/>
          <w:color w:val="000000"/>
          <w:sz w:val="30"/>
          <w:szCs w:val="30"/>
        </w:rPr>
        <w:t xml:space="preserve"> в игрушках: использовать показ действий с ними, сюжетный показ, совместные действия, вовлекать ребенка в совместную игру.</w:t>
      </w:r>
    </w:p>
    <w:p w:rsidR="00FC221D" w:rsidRDefault="00FC221D" w:rsidP="00FC221D">
      <w:pPr>
        <w:pStyle w:val="a3"/>
        <w:shd w:val="clear" w:color="auto" w:fill="FFFFFF"/>
        <w:spacing w:before="144" w:beforeAutospacing="0" w:after="288" w:afterAutospacing="0" w:line="34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0"/>
          <w:szCs w:val="30"/>
        </w:rPr>
        <w:t>10.  Учить обращаться к другому человеку, делиться игрушкой, жалеть плачущего ребенка.</w:t>
      </w:r>
    </w:p>
    <w:p w:rsidR="00FC221D" w:rsidRPr="00FC221D" w:rsidRDefault="00FC221D" w:rsidP="00FC221D">
      <w:pPr>
        <w:pStyle w:val="a3"/>
        <w:shd w:val="clear" w:color="auto" w:fill="FFFFFF"/>
        <w:spacing w:before="144" w:beforeAutospacing="0" w:after="288" w:afterAutospacing="0" w:line="34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0"/>
          <w:szCs w:val="30"/>
        </w:rPr>
        <w:t xml:space="preserve">11.  Желательно дать ребенку пару дней отдыха, если он категорически отказывается идти в </w:t>
      </w:r>
      <w:proofErr w:type="gramStart"/>
      <w:r>
        <w:rPr>
          <w:rFonts w:ascii="Verdana" w:hAnsi="Verdana"/>
          <w:color w:val="000000"/>
          <w:sz w:val="30"/>
          <w:szCs w:val="30"/>
        </w:rPr>
        <w:t>в</w:t>
      </w:r>
      <w:proofErr w:type="gramEnd"/>
      <w:r>
        <w:rPr>
          <w:rFonts w:ascii="Verdana" w:hAnsi="Verdana"/>
          <w:color w:val="000000"/>
          <w:sz w:val="30"/>
          <w:szCs w:val="30"/>
        </w:rPr>
        <w:t> детский сад. Все это время надо рассказывать о садике, о том, как много интересного его ждет там. Пусть эти разговоры будут эмоционально окрашены, они помогут успокоить малыша.</w:t>
      </w:r>
    </w:p>
    <w:p w:rsidR="0017154C" w:rsidRPr="00FC221D" w:rsidRDefault="0017154C">
      <w:pPr>
        <w:rPr>
          <w:b/>
        </w:rPr>
      </w:pPr>
    </w:p>
    <w:sectPr w:rsidR="0017154C" w:rsidRPr="00FC221D" w:rsidSect="0017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221D"/>
    <w:rsid w:val="0017154C"/>
    <w:rsid w:val="00FC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</dc:creator>
  <cp:keywords/>
  <dc:description/>
  <cp:lastModifiedBy>FOUNDER</cp:lastModifiedBy>
  <cp:revision>2</cp:revision>
  <dcterms:created xsi:type="dcterms:W3CDTF">2020-05-04T19:11:00Z</dcterms:created>
  <dcterms:modified xsi:type="dcterms:W3CDTF">2020-05-04T19:12:00Z</dcterms:modified>
</cp:coreProperties>
</file>